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BF316" w14:textId="17BBD740" w:rsidR="00C203B7" w:rsidRDefault="00F93C88" w:rsidP="00F85BF9">
      <w:pPr>
        <w:ind w:left="1304" w:firstLine="1304"/>
      </w:pPr>
      <w:r>
        <w:rPr>
          <w:noProof/>
          <w:lang w:eastAsia="da-DK"/>
        </w:rPr>
        <w:drawing>
          <wp:anchor distT="0" distB="0" distL="114300" distR="114300" simplePos="0" relativeHeight="251666432" behindDoc="1" locked="0" layoutInCell="1" allowOverlap="1" wp14:anchorId="7EDB7F9B" wp14:editId="2F96456D">
            <wp:simplePos x="0" y="0"/>
            <wp:positionH relativeFrom="column">
              <wp:posOffset>49530</wp:posOffset>
            </wp:positionH>
            <wp:positionV relativeFrom="paragraph">
              <wp:posOffset>-1232535</wp:posOffset>
            </wp:positionV>
            <wp:extent cx="906087" cy="1105593"/>
            <wp:effectExtent l="0" t="0" r="8890" b="0"/>
            <wp:wrapTight wrapText="bothSides">
              <wp:wrapPolygon edited="0">
                <wp:start x="0" y="0"/>
                <wp:lineTo x="0" y="21215"/>
                <wp:lineTo x="21358" y="21215"/>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ert Gruppe Logo.jpg"/>
                    <pic:cNvPicPr/>
                  </pic:nvPicPr>
                  <pic:blipFill>
                    <a:blip r:embed="rId5">
                      <a:extLst>
                        <a:ext uri="{28A0092B-C50C-407E-A947-70E740481C1C}">
                          <a14:useLocalDpi xmlns:a14="http://schemas.microsoft.com/office/drawing/2010/main" val="0"/>
                        </a:ext>
                      </a:extLst>
                    </a:blip>
                    <a:stretch>
                      <a:fillRect/>
                    </a:stretch>
                  </pic:blipFill>
                  <pic:spPr>
                    <a:xfrm>
                      <a:off x="0" y="0"/>
                      <a:ext cx="906087" cy="1105593"/>
                    </a:xfrm>
                    <a:prstGeom prst="rect">
                      <a:avLst/>
                    </a:prstGeom>
                  </pic:spPr>
                </pic:pic>
              </a:graphicData>
            </a:graphic>
          </wp:anchor>
        </w:drawing>
      </w:r>
      <w:bookmarkStart w:id="0" w:name="_GoBack"/>
      <w:bookmarkEnd w:id="0"/>
      <w:r w:rsidR="00C203B7">
        <w:t>Kære forældre</w:t>
      </w:r>
    </w:p>
    <w:p w14:paraId="1D197E38" w14:textId="77777777" w:rsidR="00C203B7" w:rsidRDefault="00C203B7" w:rsidP="00C203B7"/>
    <w:p w14:paraId="252591A9" w14:textId="78183843" w:rsidR="00B45E0A" w:rsidRDefault="00C203B7" w:rsidP="00C203B7">
      <w:r>
        <w:t xml:space="preserve">Årets sommerlejr går til Sønderborg </w:t>
      </w:r>
      <w:r w:rsidR="00B45E0A">
        <w:t xml:space="preserve">fra den 22. </w:t>
      </w:r>
      <w:r w:rsidR="00F85BF9">
        <w:t>t</w:t>
      </w:r>
      <w:r w:rsidR="00B45E0A">
        <w:t xml:space="preserve">il den 30 juli 2017 </w:t>
      </w:r>
      <w:r>
        <w:t xml:space="preserve">sammen med 40.000 andre spejdere fra alle fem danske spejderkorps. </w:t>
      </w:r>
    </w:p>
    <w:p w14:paraId="37CF25BD" w14:textId="2A6018A7" w:rsidR="00B45E0A" w:rsidRDefault="00B45E0A" w:rsidP="00C203B7"/>
    <w:p w14:paraId="4C1022D8" w14:textId="18C7B739" w:rsidR="00B45E0A" w:rsidRDefault="00C203B7" w:rsidP="00C203B7">
      <w:r>
        <w:t>Der er en masse sjove og spænden</w:t>
      </w:r>
      <w:r w:rsidR="003C218B">
        <w:t>d</w:t>
      </w:r>
      <w:r>
        <w:t>e aktiviteter for alle aldre. Lejrens tema er ”Vi sætter spor” – det bliver både i os selv, hinanden og i omverdenen.</w:t>
      </w:r>
    </w:p>
    <w:p w14:paraId="3FDF37BF" w14:textId="50C4B40A" w:rsidR="00C203B7" w:rsidRDefault="00C203B7" w:rsidP="00C203B7"/>
    <w:p w14:paraId="716A72E0" w14:textId="6F8BECB4" w:rsidR="00C203B7" w:rsidRDefault="00C203B7" w:rsidP="00C203B7">
      <w:r>
        <w:t xml:space="preserve">På lejren kommer der også internationale spejdere med, så det er en oplagt mulighed for os til at møde nogle spejdere fra udlandet og finde ud af, hvordan man er spejder andre steder i verden. </w:t>
      </w:r>
    </w:p>
    <w:p w14:paraId="1BC5E913" w14:textId="486C467B" w:rsidR="00C203B7" w:rsidRDefault="00C203B7" w:rsidP="00C203B7"/>
    <w:p w14:paraId="128B2E62" w14:textId="086F784E" w:rsidR="00C203B7" w:rsidRDefault="00C203B7" w:rsidP="00C203B7">
      <w:r>
        <w:t>Lejren bliver opdelt i fem</w:t>
      </w:r>
      <w:r w:rsidR="00F93C88">
        <w:t xml:space="preserve"> underlejre, og vi skal bo i _</w:t>
      </w:r>
      <w:r w:rsidR="00F93C88">
        <w:rPr>
          <w:u w:val="single"/>
        </w:rPr>
        <w:t>Tårnet</w:t>
      </w:r>
      <w:r>
        <w:t>__ sammen med alle de andre spejdere fra vores kommune.</w:t>
      </w:r>
    </w:p>
    <w:p w14:paraId="007F2D16" w14:textId="5F9ADC30" w:rsidR="00C203B7" w:rsidRDefault="00C203B7" w:rsidP="00C203B7"/>
    <w:p w14:paraId="29F16369" w14:textId="423CAC03" w:rsidR="00C203B7" w:rsidRDefault="00C203B7" w:rsidP="00C203B7">
      <w:r>
        <w:t>Prisen bliver _</w:t>
      </w:r>
      <w:r w:rsidR="00F93C88">
        <w:rPr>
          <w:u w:val="single"/>
        </w:rPr>
        <w:t>1600</w:t>
      </w:r>
      <w:r>
        <w:t>_ kroner og det er inklusiv</w:t>
      </w:r>
      <w:r w:rsidR="00F93C88">
        <w:t>e</w:t>
      </w:r>
      <w:r>
        <w:t xml:space="preserve"> mad og alle aktiviteter, vi deltager i på lejren. </w:t>
      </w:r>
    </w:p>
    <w:p w14:paraId="2C7F7263" w14:textId="79E342E2" w:rsidR="00C203B7" w:rsidRDefault="00C203B7" w:rsidP="00C203B7"/>
    <w:p w14:paraId="30540AA2" w14:textId="599DC05E" w:rsidR="00C203B7" w:rsidRDefault="00F75044" w:rsidP="00C203B7">
      <w:r>
        <w:t>Husk at melde jer</w:t>
      </w:r>
      <w:r w:rsidR="00C203B7">
        <w:t xml:space="preserve"> til ved at _</w:t>
      </w:r>
      <w:r w:rsidR="00F93C88">
        <w:rPr>
          <w:u w:val="single"/>
        </w:rPr>
        <w:t>kontakte Pia Madsen – 3030 0567</w:t>
      </w:r>
      <w:r w:rsidR="00C203B7">
        <w:t xml:space="preserve">. </w:t>
      </w:r>
      <w:r w:rsidR="00F93C88">
        <w:t>Det kan stadig nås at melde sig til.</w:t>
      </w:r>
      <w:r w:rsidR="00C203B7">
        <w:t xml:space="preserve"> </w:t>
      </w:r>
      <w:r w:rsidR="00F93C88">
        <w:t>Indtil nu er vi 8 senior-/</w:t>
      </w:r>
      <w:proofErr w:type="spellStart"/>
      <w:r w:rsidR="00F93C88">
        <w:t>tropspejdere</w:t>
      </w:r>
      <w:proofErr w:type="spellEnd"/>
      <w:r w:rsidR="00F93C88">
        <w:t xml:space="preserve">, 5 juniorer samt 5 ledere og 3-5 hjælpere tilmeldt, og der er plads til flere. Jo flere – jo </w:t>
      </w:r>
      <w:proofErr w:type="gramStart"/>
      <w:r w:rsidR="00F93C88">
        <w:t>sjovere !</w:t>
      </w:r>
      <w:proofErr w:type="gramEnd"/>
      <w:r w:rsidR="00F93C88">
        <w:t xml:space="preserve"> Så kom frisk </w:t>
      </w:r>
      <w:r w:rsidR="00F93C88">
        <w:sym w:font="Wingdings" w:char="F04A"/>
      </w:r>
    </w:p>
    <w:p w14:paraId="2328AFB3" w14:textId="002E0718" w:rsidR="00C203B7" w:rsidRDefault="00C203B7" w:rsidP="00C203B7"/>
    <w:p w14:paraId="6AE922C1" w14:textId="481DCFEC" w:rsidR="00C203B7" w:rsidRDefault="00C203B7" w:rsidP="00C203B7">
      <w:r>
        <w:t xml:space="preserve">I kan alle allerede nu følge SL2017 på Instagram, Facebook og Snapchat. For mere information, spørg en leder eller gå ind på </w:t>
      </w:r>
      <w:hyperlink r:id="rId6" w:history="1">
        <w:r w:rsidRPr="00F029A4">
          <w:rPr>
            <w:rStyle w:val="Hyperlink"/>
          </w:rPr>
          <w:t>www.spejderneslejr.dk</w:t>
        </w:r>
      </w:hyperlink>
      <w:r>
        <w:t xml:space="preserve">. </w:t>
      </w:r>
    </w:p>
    <w:p w14:paraId="704405C1" w14:textId="59097242" w:rsidR="00F93C88" w:rsidRDefault="00F93C88" w:rsidP="00C203B7"/>
    <w:p w14:paraId="7C9DA81C" w14:textId="0F0AEF7E" w:rsidR="00F93C88" w:rsidRPr="00F93C88" w:rsidRDefault="00F93C88" w:rsidP="00C203B7">
      <w:pPr>
        <w:rPr>
          <w:b/>
          <w:color w:val="FF0000"/>
        </w:rPr>
      </w:pPr>
      <w:r>
        <w:rPr>
          <w:b/>
          <w:color w:val="FF0000"/>
        </w:rPr>
        <w:t xml:space="preserve">Tirsdag d. 21. marts kl. 19-21 er der </w:t>
      </w:r>
      <w:proofErr w:type="spellStart"/>
      <w:r>
        <w:rPr>
          <w:b/>
          <w:color w:val="FF0000"/>
        </w:rPr>
        <w:t>info-møde</w:t>
      </w:r>
      <w:proofErr w:type="spellEnd"/>
      <w:r>
        <w:rPr>
          <w:b/>
          <w:color w:val="FF0000"/>
        </w:rPr>
        <w:t xml:space="preserve"> for forældre og interesserede i Spejderhuset. Tilmelding er ikke nødvendigt.</w:t>
      </w:r>
    </w:p>
    <w:p w14:paraId="0CE73B91" w14:textId="0294645D" w:rsidR="00C203B7" w:rsidRDefault="00C203B7" w:rsidP="00C203B7"/>
    <w:p w14:paraId="1DE4E5B2" w14:textId="7C368968" w:rsidR="00C203B7" w:rsidRDefault="00C203B7" w:rsidP="00F93C88">
      <w:pPr>
        <w:jc w:val="center"/>
      </w:pPr>
      <w:r>
        <w:t>Vi glæder os til at tage til Sønderborg med jer!</w:t>
      </w:r>
    </w:p>
    <w:p w14:paraId="714CA418" w14:textId="6CEEE2D8" w:rsidR="00C203B7" w:rsidRDefault="00C203B7" w:rsidP="00F93C88">
      <w:pPr>
        <w:jc w:val="center"/>
      </w:pPr>
    </w:p>
    <w:p w14:paraId="24402308" w14:textId="77777777" w:rsidR="00C203B7" w:rsidRDefault="00C203B7" w:rsidP="00F93C88">
      <w:pPr>
        <w:jc w:val="center"/>
      </w:pPr>
      <w:r>
        <w:t>Spejderhilsen Lederne</w:t>
      </w:r>
    </w:p>
    <w:p w14:paraId="3F759754" w14:textId="73819A82" w:rsidR="003C218B" w:rsidRDefault="003C218B" w:rsidP="00C203B7"/>
    <w:p w14:paraId="1D3B5972" w14:textId="77777777" w:rsidR="003C218B" w:rsidRDefault="003C218B" w:rsidP="00C203B7"/>
    <w:p w14:paraId="08E31B6C" w14:textId="77777777" w:rsidR="003C218B" w:rsidRDefault="003C218B" w:rsidP="00C203B7"/>
    <w:p w14:paraId="4B8CBC8D" w14:textId="7E2DD5F2" w:rsidR="00DE18C9" w:rsidRDefault="003C218B" w:rsidP="003C218B">
      <w:pPr>
        <w:jc w:val="center"/>
      </w:pPr>
      <w:r>
        <w:rPr>
          <w:noProof/>
          <w:lang w:eastAsia="da-DK"/>
        </w:rPr>
        <w:drawing>
          <wp:inline distT="0" distB="0" distL="0" distR="0" wp14:anchorId="79CFCB0D" wp14:editId="6D33FAEA">
            <wp:extent cx="1977390" cy="1977390"/>
            <wp:effectExtent l="0" t="0" r="3810" b="3810"/>
            <wp:docPr id="1" name="Billede 1" descr="OSX:Users:marthalibachburup:Library:Containers:com.apple.mail:Data:Library:Mail Downloads:DE3C0673-9D53-40DF-AD59-76C473C694D3:Hastack_SL2017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marthalibachburup:Library:Containers:com.apple.mail:Data:Library:Mail Downloads:DE3C0673-9D53-40DF-AD59-76C473C694D3:Hastack_SL2017_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390" cy="1977390"/>
                    </a:xfrm>
                    <a:prstGeom prst="rect">
                      <a:avLst/>
                    </a:prstGeom>
                    <a:noFill/>
                    <a:ln>
                      <a:noFill/>
                    </a:ln>
                  </pic:spPr>
                </pic:pic>
              </a:graphicData>
            </a:graphic>
          </wp:inline>
        </w:drawing>
      </w:r>
    </w:p>
    <w:sectPr w:rsidR="00DE18C9" w:rsidSect="00F85BF9">
      <w:pgSz w:w="11900" w:h="16840"/>
      <w:pgMar w:top="226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B7"/>
    <w:rsid w:val="003C218B"/>
    <w:rsid w:val="00530D42"/>
    <w:rsid w:val="00B45E0A"/>
    <w:rsid w:val="00C203B7"/>
    <w:rsid w:val="00C359A8"/>
    <w:rsid w:val="00C9301F"/>
    <w:rsid w:val="00DE18C9"/>
    <w:rsid w:val="00F75044"/>
    <w:rsid w:val="00F85BF9"/>
    <w:rsid w:val="00F93C8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78B55"/>
  <w14:defaultImageDpi w14:val="300"/>
  <w15:docId w15:val="{18FA6300-C601-4C87-A16F-7FD1A2F6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B7"/>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qFormat/>
    <w:rsid w:val="00530D42"/>
    <w:pPr>
      <w:tabs>
        <w:tab w:val="center" w:pos="4819"/>
        <w:tab w:val="right" w:pos="9638"/>
      </w:tabs>
    </w:pPr>
    <w:rPr>
      <w:rFonts w:eastAsiaTheme="minorEastAsia"/>
      <w:lang w:eastAsia="da-DK"/>
    </w:rPr>
  </w:style>
  <w:style w:type="character" w:customStyle="1" w:styleId="SidehovedTegn">
    <w:name w:val="Sidehoved Tegn"/>
    <w:basedOn w:val="Standardskrifttypeiafsnit"/>
    <w:link w:val="Sidehoved"/>
    <w:uiPriority w:val="99"/>
    <w:rsid w:val="00530D42"/>
  </w:style>
  <w:style w:type="paragraph" w:styleId="Fodnotetekst">
    <w:name w:val="footnote text"/>
    <w:basedOn w:val="Normal"/>
    <w:link w:val="FodnotetekstTegn"/>
    <w:autoRedefine/>
    <w:uiPriority w:val="99"/>
    <w:unhideWhenUsed/>
    <w:rsid w:val="00C9301F"/>
    <w:rPr>
      <w:rFonts w:eastAsiaTheme="minorEastAsia"/>
      <w:sz w:val="20"/>
      <w:lang w:eastAsia="da-DK"/>
    </w:rPr>
  </w:style>
  <w:style w:type="character" w:customStyle="1" w:styleId="FodnotetekstTegn">
    <w:name w:val="Fodnotetekst Tegn"/>
    <w:basedOn w:val="Standardskrifttypeiafsnit"/>
    <w:link w:val="Fodnotetekst"/>
    <w:uiPriority w:val="99"/>
    <w:rsid w:val="00C9301F"/>
    <w:rPr>
      <w:sz w:val="20"/>
    </w:rPr>
  </w:style>
  <w:style w:type="character" w:styleId="Hyperlink">
    <w:name w:val="Hyperlink"/>
    <w:basedOn w:val="Standardskrifttypeiafsnit"/>
    <w:uiPriority w:val="99"/>
    <w:unhideWhenUsed/>
    <w:rsid w:val="00C203B7"/>
    <w:rPr>
      <w:color w:val="0000FF" w:themeColor="hyperlink"/>
      <w:u w:val="single"/>
    </w:rPr>
  </w:style>
  <w:style w:type="paragraph" w:styleId="Markeringsbobletekst">
    <w:name w:val="Balloon Text"/>
    <w:basedOn w:val="Normal"/>
    <w:link w:val="MarkeringsbobletekstTegn"/>
    <w:uiPriority w:val="99"/>
    <w:semiHidden/>
    <w:unhideWhenUsed/>
    <w:rsid w:val="003C218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3C218B"/>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ejderneslejr.d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04E1-86C7-4E24-B6C6-C78ACFF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Libach Burup</dc:creator>
  <cp:keywords/>
  <dc:description/>
  <cp:lastModifiedBy>Pia I. Madsen</cp:lastModifiedBy>
  <cp:revision>2</cp:revision>
  <dcterms:created xsi:type="dcterms:W3CDTF">2017-03-15T15:22:00Z</dcterms:created>
  <dcterms:modified xsi:type="dcterms:W3CDTF">2017-03-15T15:22:00Z</dcterms:modified>
</cp:coreProperties>
</file>